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88D6" w14:textId="32622C1C" w:rsidR="000F6CE1" w:rsidRPr="00CC101E" w:rsidRDefault="00B80340" w:rsidP="0097729E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77EBE" wp14:editId="7B42FE31">
            <wp:simplePos x="0" y="0"/>
            <wp:positionH relativeFrom="margin">
              <wp:align>right</wp:align>
            </wp:positionH>
            <wp:positionV relativeFrom="paragraph">
              <wp:posOffset>138</wp:posOffset>
            </wp:positionV>
            <wp:extent cx="1701165" cy="552450"/>
            <wp:effectExtent l="0" t="0" r="0" b="0"/>
            <wp:wrapSquare wrapText="bothSides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93F46" w14:textId="24B79880" w:rsidR="00A02069" w:rsidRPr="00CC101E" w:rsidRDefault="00B80340" w:rsidP="00B80340">
      <w:pPr>
        <w:tabs>
          <w:tab w:val="left" w:pos="807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6DD4FDA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734D1591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p w14:paraId="6F413E6E" w14:textId="77777777" w:rsidR="002865AE" w:rsidRPr="00CC101E" w:rsidRDefault="002865AE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JOB DESCRIPTION</w:t>
      </w:r>
    </w:p>
    <w:p w14:paraId="3504EB63" w14:textId="77777777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</w:p>
    <w:p w14:paraId="18C6FE53" w14:textId="2B8B7EF4" w:rsidR="000F6CE1" w:rsidRPr="00CC101E" w:rsidRDefault="000F6CE1" w:rsidP="00857F0A">
      <w:pPr>
        <w:jc w:val="center"/>
        <w:rPr>
          <w:rFonts w:ascii="Arial" w:hAnsi="Arial" w:cs="Arial"/>
          <w:b/>
          <w:sz w:val="20"/>
        </w:rPr>
      </w:pPr>
      <w:r w:rsidRPr="00CC101E">
        <w:rPr>
          <w:rFonts w:ascii="Arial" w:hAnsi="Arial" w:cs="Arial"/>
          <w:b/>
          <w:sz w:val="20"/>
        </w:rPr>
        <w:t>Vaca</w:t>
      </w:r>
      <w:r w:rsidR="00DF6A03" w:rsidRPr="00CC101E">
        <w:rPr>
          <w:rFonts w:ascii="Arial" w:hAnsi="Arial" w:cs="Arial"/>
          <w:b/>
          <w:sz w:val="20"/>
        </w:rPr>
        <w:t xml:space="preserve">ncy Ref: </w:t>
      </w:r>
      <w:sdt>
        <w:sdtPr>
          <w:rPr>
            <w:rFonts w:ascii="Arial" w:hAnsi="Arial" w:cs="Arial"/>
            <w:b/>
            <w:sz w:val="20"/>
          </w:rPr>
          <w:id w:val="158695602"/>
          <w:placeholder>
            <w:docPart w:val="19975E1471A341DAB54894905EB4BA98"/>
          </w:placeholder>
        </w:sdtPr>
        <w:sdtEndPr/>
        <w:sdtContent>
          <w:r w:rsidR="00B80340">
            <w:rPr>
              <w:rFonts w:ascii="Arial" w:hAnsi="Arial" w:cs="Arial"/>
              <w:b/>
              <w:sz w:val="20"/>
            </w:rPr>
            <w:t>1073-23</w:t>
          </w:r>
        </w:sdtContent>
      </w:sdt>
    </w:p>
    <w:p w14:paraId="251762F6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6B6B78" w:rsidRPr="00E517DA" w14:paraId="505331B3" w14:textId="77777777" w:rsidTr="00026521">
        <w:tc>
          <w:tcPr>
            <w:tcW w:w="7244" w:type="dxa"/>
            <w:vAlign w:val="center"/>
          </w:tcPr>
          <w:p w14:paraId="0D3C42AC" w14:textId="709A796C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4"/>
                <w:placeholder>
                  <w:docPart w:val="7F074D58A3EC614B93CA817797CCB949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Cs w:val="22"/>
                  </w:rPr>
                  <w:t xml:space="preserve">Senior Research Associate </w:t>
                </w:r>
              </w:sdtContent>
            </w:sdt>
          </w:p>
        </w:tc>
        <w:tc>
          <w:tcPr>
            <w:tcW w:w="3215" w:type="dxa"/>
            <w:vAlign w:val="center"/>
          </w:tcPr>
          <w:p w14:paraId="5BD68903" w14:textId="7E8FE03D" w:rsidR="006B6B78" w:rsidRPr="00E517DA" w:rsidRDefault="006B6B78" w:rsidP="006B6B78">
            <w:pPr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Present Grade:</w:t>
            </w:r>
            <w:r w:rsidRPr="00E517DA">
              <w:rPr>
                <w:rFonts w:asciiTheme="minorHAnsi" w:hAnsiTheme="minorHAnsi" w:cstheme="minorHAnsi"/>
                <w:sz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58695616"/>
                <w:placeholder>
                  <w:docPart w:val="358532B2A5D1D24DB1A0C8A525AE5D8A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 w:val="20"/>
                  </w:rPr>
                  <w:t xml:space="preserve"> 7</w:t>
                </w:r>
              </w:sdtContent>
            </w:sdt>
          </w:p>
        </w:tc>
      </w:tr>
      <w:tr w:rsidR="006B6B78" w:rsidRPr="00E517DA" w14:paraId="667BB861" w14:textId="77777777" w:rsidTr="00026521">
        <w:trPr>
          <w:trHeight w:val="467"/>
        </w:trPr>
        <w:tc>
          <w:tcPr>
            <w:tcW w:w="10459" w:type="dxa"/>
            <w:gridSpan w:val="2"/>
            <w:vAlign w:val="center"/>
          </w:tcPr>
          <w:p w14:paraId="22A6724D" w14:textId="77777777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5"/>
                <w:placeholder>
                  <w:docPart w:val="8B967FBBBE928F4C94252DA2AE25BB81"/>
                </w:placeholder>
              </w:sdtPr>
              <w:sdtEndPr/>
              <w:sdtContent>
                <w:r w:rsidRPr="00E517DA">
                  <w:rPr>
                    <w:rFonts w:asciiTheme="minorHAnsi" w:hAnsiTheme="minorHAnsi" w:cstheme="minorHAnsi"/>
                    <w:szCs w:val="22"/>
                  </w:rPr>
                  <w:t>School of Computing and Communications</w:t>
                </w:r>
              </w:sdtContent>
            </w:sdt>
          </w:p>
        </w:tc>
      </w:tr>
      <w:tr w:rsidR="006B6B78" w:rsidRPr="00E517DA" w14:paraId="1F816875" w14:textId="77777777" w:rsidTr="00026521">
        <w:tc>
          <w:tcPr>
            <w:tcW w:w="10459" w:type="dxa"/>
            <w:gridSpan w:val="2"/>
            <w:vAlign w:val="center"/>
          </w:tcPr>
          <w:p w14:paraId="335D5B39" w14:textId="04B2B4F3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58695598"/>
                <w:placeholder>
                  <w:docPart w:val="F2CEEF12C52D9748BD78A2B05E0093D4"/>
                </w:placeholder>
              </w:sdtPr>
              <w:sdtEndPr/>
              <w:sdtContent/>
            </w:sdt>
            <w:r w:rsidRPr="00AB723E">
              <w:rPr>
                <w:rFonts w:asciiTheme="minorHAnsi" w:hAnsiTheme="minorHAnsi" w:cstheme="minorHAnsi"/>
                <w:szCs w:val="22"/>
              </w:rPr>
              <w:t xml:space="preserve">Professor Nicholas Race, Dr </w:t>
            </w:r>
            <w:r>
              <w:rPr>
                <w:rFonts w:asciiTheme="minorHAnsi" w:hAnsiTheme="minorHAnsi" w:cstheme="minorHAnsi"/>
                <w:szCs w:val="22"/>
              </w:rPr>
              <w:t xml:space="preserve">Charalampos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Rotsos</w:t>
            </w:r>
            <w:proofErr w:type="spellEnd"/>
          </w:p>
        </w:tc>
      </w:tr>
      <w:tr w:rsidR="006B6B78" w:rsidRPr="00E517DA" w14:paraId="558569FA" w14:textId="77777777" w:rsidTr="00026521">
        <w:tc>
          <w:tcPr>
            <w:tcW w:w="10459" w:type="dxa"/>
            <w:gridSpan w:val="2"/>
            <w:vAlign w:val="center"/>
          </w:tcPr>
          <w:p w14:paraId="429126AC" w14:textId="5AA3F462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E517DA">
              <w:rPr>
                <w:rFonts w:asciiTheme="minorHAnsi" w:hAnsiTheme="minorHAnsi" w:cstheme="minorHAnsi"/>
                <w:szCs w:val="22"/>
              </w:rPr>
              <w:tab/>
            </w:r>
            <w:r w:rsidRPr="00462985">
              <w:rPr>
                <w:rFonts w:asciiTheme="minorHAnsi" w:hAnsiTheme="minorHAnsi" w:cstheme="minorHAnsi"/>
                <w:szCs w:val="22"/>
              </w:rPr>
              <w:t xml:space="preserve">Assisting with supervision of associated </w:t>
            </w:r>
            <w:proofErr w:type="gramStart"/>
            <w:r w:rsidRPr="00462985">
              <w:rPr>
                <w:rFonts w:asciiTheme="minorHAnsi" w:hAnsiTheme="minorHAnsi" w:cstheme="minorHAnsi"/>
                <w:szCs w:val="22"/>
              </w:rPr>
              <w:t>Masters</w:t>
            </w:r>
            <w:proofErr w:type="gramEnd"/>
            <w:r w:rsidRPr="00462985">
              <w:rPr>
                <w:rFonts w:asciiTheme="minorHAnsi" w:hAnsiTheme="minorHAnsi" w:cstheme="minorHAnsi"/>
                <w:szCs w:val="22"/>
              </w:rPr>
              <w:t xml:space="preserve"> and PhD students</w:t>
            </w:r>
          </w:p>
        </w:tc>
      </w:tr>
      <w:tr w:rsidR="006B6B78" w:rsidRPr="00E517DA" w14:paraId="53180F89" w14:textId="77777777" w:rsidTr="00026521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7A3F7F52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71047561" w14:textId="2C656293" w:rsidR="006B6B78" w:rsidRPr="00E517DA" w:rsidRDefault="006B6B78" w:rsidP="006B6B7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B6B78" w:rsidRPr="00E517DA" w14:paraId="737C6F7C" w14:textId="77777777" w:rsidTr="00026521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8DA00" w14:textId="77777777" w:rsidR="006B6B78" w:rsidRPr="00E517DA" w:rsidRDefault="006B6B78" w:rsidP="006B6B7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Internal: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1"/>
              <w:placeholder>
                <w:docPart w:val="1566CFFE14C0B846B2A899F5F5BBC849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251000900"/>
                  <w:placeholder>
                    <w:docPart w:val="1712DA7478399642BB8425A852554FAD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/>
                        <w:szCs w:val="22"/>
                      </w:rPr>
                      <w:id w:val="210622725"/>
                      <w:placeholder>
                        <w:docPart w:val="9F9C2729FF2A9042A24BC04920FFE218"/>
                      </w:placeholder>
                    </w:sdtPr>
                    <w:sdtEndPr/>
                    <w:sdtContent>
                      <w:p w14:paraId="6303BC45" w14:textId="431B3124" w:rsidR="006B6B78" w:rsidRPr="00E517DA" w:rsidRDefault="006B6B78" w:rsidP="006B6B78">
                        <w:pPr>
                          <w:rPr>
                            <w:rFonts w:asciiTheme="minorHAnsi" w:hAnsiTheme="minorHAnsi" w:cstheme="minorHAnsi"/>
                            <w:b/>
                            <w:szCs w:val="22"/>
                          </w:rPr>
                        </w:pPr>
                        <w:r w:rsidRPr="00E517DA"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t xml:space="preserve">Other Research Associates and PhD students attached to the project; </w:t>
                        </w:r>
                        <w:r w:rsidRPr="00E517DA">
                          <w:rPr>
                            <w:rFonts w:asciiTheme="minorHAnsi" w:hAnsiTheme="minorHAnsi" w:cstheme="minorHAnsi"/>
                            <w:szCs w:val="22"/>
                          </w:rPr>
                          <w:t>Staff and Students at the University; colleagues in the School of Computing and Communications</w:t>
                        </w:r>
                      </w:p>
                    </w:sdtContent>
                  </w:sdt>
                </w:sdtContent>
              </w:sdt>
              <w:p w14:paraId="1D702D09" w14:textId="22A16910" w:rsidR="006B6B78" w:rsidRPr="00E517DA" w:rsidRDefault="00B80340" w:rsidP="006B6B78">
                <w:pPr>
                  <w:rPr>
                    <w:rFonts w:asciiTheme="minorHAnsi" w:hAnsiTheme="minorHAnsi" w:cstheme="minorHAnsi"/>
                    <w:szCs w:val="22"/>
                  </w:rPr>
                </w:pPr>
              </w:p>
            </w:sdtContent>
          </w:sdt>
        </w:tc>
      </w:tr>
      <w:tr w:rsidR="00EF6A4C" w:rsidRPr="00E517DA" w14:paraId="44462AB1" w14:textId="77777777" w:rsidTr="00026521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785CCC44" w14:textId="77777777" w:rsidR="00EF6A4C" w:rsidRPr="00E517DA" w:rsidRDefault="00EF6A4C" w:rsidP="00EF6A4C">
            <w:pPr>
              <w:rPr>
                <w:rFonts w:asciiTheme="minorHAnsi" w:hAnsiTheme="minorHAnsi" w:cstheme="minorHAnsi"/>
                <w:szCs w:val="22"/>
              </w:rPr>
            </w:pPr>
            <w:r w:rsidRPr="00E517DA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E517DA">
              <w:rPr>
                <w:rFonts w:asciiTheme="minorHAnsi" w:hAnsiTheme="minorHAnsi" w:cs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 w:cstheme="minorHAnsi"/>
                <w:b/>
                <w:szCs w:val="22"/>
              </w:rPr>
              <w:id w:val="161465142"/>
              <w:placeholder>
                <w:docPart w:val="F02A7DB0E1E16142AB2A70947F71D95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Cs w:val="22"/>
                  </w:rPr>
                  <w:id w:val="1349063708"/>
                  <w:placeholder>
                    <w:docPart w:val="EFB83A4614F8674BA856C9682DDFECE9"/>
                  </w:placeholder>
                </w:sdtPr>
                <w:sdtEndPr/>
                <w:sdtContent>
                  <w:p w14:paraId="7DE1389F" w14:textId="1B1534A2" w:rsidR="00EF6A4C" w:rsidRPr="00E517DA" w:rsidRDefault="00EF6A4C" w:rsidP="00EF6A4C">
                    <w:pPr>
                      <w:rPr>
                        <w:rFonts w:asciiTheme="minorHAnsi" w:hAnsiTheme="minorHAnsi" w:cstheme="minorHAnsi"/>
                        <w:b/>
                        <w:szCs w:val="22"/>
                      </w:rPr>
                    </w:pP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 xml:space="preserve">Members of the broader project team </w:t>
                    </w:r>
                    <w:r>
                      <w:rPr>
                        <w:rFonts w:asciiTheme="minorHAnsi" w:hAnsiTheme="minorHAnsi" w:cstheme="minorHAnsi"/>
                        <w:bCs/>
                        <w:szCs w:val="22"/>
                      </w:rPr>
                      <w:t>within TUDOR</w:t>
                    </w:r>
                    <w:r w:rsidRPr="00E517DA">
                      <w:rPr>
                        <w:rFonts w:asciiTheme="minorHAnsi" w:hAnsiTheme="minorHAnsi" w:cstheme="minorHAnsi"/>
                        <w:bCs/>
                        <w:szCs w:val="22"/>
                      </w:rPr>
                      <w:t>, other industry project partners, plus the wider international research community</w:t>
                    </w:r>
                  </w:p>
                </w:sdtContent>
              </w:sdt>
            </w:sdtContent>
          </w:sdt>
        </w:tc>
      </w:tr>
      <w:tr w:rsidR="006B6B78" w:rsidRPr="00E517DA" w14:paraId="0D1668EC" w14:textId="77777777" w:rsidTr="00026521">
        <w:tc>
          <w:tcPr>
            <w:tcW w:w="10459" w:type="dxa"/>
            <w:gridSpan w:val="2"/>
            <w:vAlign w:val="center"/>
          </w:tcPr>
          <w:p w14:paraId="1E9D4B22" w14:textId="77777777" w:rsidR="006B6B78" w:rsidRPr="00E517DA" w:rsidRDefault="006B6B78" w:rsidP="006B6B7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E517DA">
              <w:rPr>
                <w:rFonts w:asciiTheme="minorHAnsi" w:hAnsiTheme="minorHAnsi" w:cstheme="minorHAnsi"/>
                <w:b/>
                <w:sz w:val="20"/>
              </w:rPr>
              <w:t>Major Duties:</w:t>
            </w:r>
          </w:p>
          <w:p w14:paraId="13581C37" w14:textId="77777777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1</w:t>
            </w:r>
          </w:p>
          <w:p w14:paraId="363F31B0" w14:textId="0733BD88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Becoming familiar with the state-of-the-art research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mobile networking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, and in associated topics of machine learning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digital twins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, orchestration, and management.</w:t>
            </w:r>
          </w:p>
          <w:p w14:paraId="31620042" w14:textId="1438F5B5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Becoming familiar with related topics relevant to the wider project, including </w:t>
            </w:r>
            <w:r w:rsidR="004C7380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semantic and satellite communication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0BD38" w14:textId="01F9AAE8" w:rsidR="006B6B78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Developing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collaborative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intent-based network management architecture and framework that converges control and monitoring across a wide range of 5G and </w:t>
            </w:r>
            <w:r w:rsidR="00E00771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network technologies</w:t>
            </w: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D48D81" w14:textId="26A2BB32" w:rsidR="006B6B78" w:rsidRPr="008D50BD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 xml:space="preserve">Developing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Digital Twin platform that emulates/simulates the behaviour of a RAN and Core infrastructure. </w:t>
            </w:r>
          </w:p>
          <w:p w14:paraId="7257CDA1" w14:textId="25C3FF63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Implementing the above solution and performing experiments to compare it against other approaches to demonstrate the range of design points and their impact.</w:t>
            </w:r>
          </w:p>
          <w:p w14:paraId="2D7893D9" w14:textId="7E5F8BB1" w:rsidR="006B6B78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Fonts w:asciiTheme="minorHAnsi" w:hAnsiTheme="minorHAnsi" w:cstheme="minorHAnsi"/>
                <w:sz w:val="22"/>
                <w:szCs w:val="22"/>
              </w:rPr>
              <w:t>Collaborate with academic and industry partners towards the above objectives, including integrating their requirements into your work where appropriate.</w:t>
            </w:r>
          </w:p>
          <w:p w14:paraId="327F0AF9" w14:textId="7CBF68CD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the project reporting plan to funders.</w:t>
            </w:r>
          </w:p>
          <w:p w14:paraId="05CCB724" w14:textId="77777777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Participation in national and international conferences and workshops to present the results of the project to a wider audience and to learn about current advances in the field.</w:t>
            </w:r>
          </w:p>
          <w:p w14:paraId="199A8240" w14:textId="684F99E5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Leading the preparation 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of conference and journal papers for publication of project findings.</w:t>
            </w:r>
          </w:p>
          <w:p w14:paraId="57837E22" w14:textId="6B149CEC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Participation in all project meetings, including the development of progress reports describing and reflecting on progress made in the project.</w:t>
            </w:r>
          </w:p>
          <w:p w14:paraId="6A8AB09F" w14:textId="6238F9ED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Undertaking personal learning and development, demonstrating ambition and ability to advance.</w:t>
            </w:r>
          </w:p>
          <w:p w14:paraId="646A796D" w14:textId="10D50B83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Take a leading role in </w:t>
            </w:r>
            <w:r w:rsidRPr="00E517DA">
              <w:rPr>
                <w:rStyle w:val="s9"/>
                <w:rFonts w:asciiTheme="minorHAnsi" w:hAnsiTheme="minorHAnsi" w:cstheme="minorHAnsi"/>
                <w:sz w:val="22"/>
              </w:rPr>
              <w:t>identifying funding opportunities and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developing project proposals for future funding based on the research area and results of this project.</w:t>
            </w:r>
          </w:p>
          <w:p w14:paraId="63C13FA2" w14:textId="502C5BCD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Style w:val="s9"/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Developing new research directions based on the above </w:t>
            </w:r>
            <w:r w:rsidR="00023D29"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work and</w:t>
            </w: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 xml:space="preserve"> carrying those directions through to successful new publications.</w:t>
            </w:r>
          </w:p>
          <w:p w14:paraId="3A792F31" w14:textId="2B1C81A3" w:rsidR="006B6B78" w:rsidRPr="00E517DA" w:rsidRDefault="006B6B78" w:rsidP="006B6B78">
            <w:pPr>
              <w:pStyle w:val="NormalWeb"/>
              <w:numPr>
                <w:ilvl w:val="0"/>
                <w:numId w:val="9"/>
              </w:numPr>
              <w:spacing w:before="12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17DA">
              <w:rPr>
                <w:rStyle w:val="s9"/>
                <w:rFonts w:asciiTheme="minorHAnsi" w:hAnsiTheme="minorHAnsi" w:cstheme="minorHAnsi"/>
                <w:sz w:val="22"/>
                <w:szCs w:val="22"/>
              </w:rPr>
              <w:t>Any other duties appropriate to the grade, as directed by the project Investigators.</w:t>
            </w:r>
          </w:p>
          <w:p w14:paraId="6AA312D5" w14:textId="525FB6CA" w:rsidR="006B6B78" w:rsidRPr="00E517DA" w:rsidRDefault="006B6B78" w:rsidP="006B6B78">
            <w:pPr>
              <w:ind w:hanging="270"/>
              <w:jc w:val="left"/>
              <w:rPr>
                <w:rFonts w:asciiTheme="minorHAnsi" w:hAnsiTheme="minorHAnsi" w:cstheme="minorHAnsi"/>
                <w:sz w:val="20"/>
              </w:rPr>
            </w:pPr>
            <w:r w:rsidRPr="00E517DA">
              <w:rPr>
                <w:rFonts w:asciiTheme="minorHAnsi" w:hAnsiTheme="minorHAnsi" w:cstheme="minorHAnsi"/>
                <w:sz w:val="20"/>
              </w:rPr>
              <w:t>6.</w:t>
            </w:r>
          </w:p>
        </w:tc>
      </w:tr>
    </w:tbl>
    <w:p w14:paraId="2FC3DCA8" w14:textId="77777777" w:rsidR="00A02069" w:rsidRPr="00CC101E" w:rsidRDefault="00A02069" w:rsidP="0097729E">
      <w:pPr>
        <w:rPr>
          <w:rFonts w:ascii="Arial" w:hAnsi="Arial" w:cs="Arial"/>
          <w:sz w:val="20"/>
        </w:rPr>
      </w:pPr>
    </w:p>
    <w:sectPr w:rsidR="00A02069" w:rsidRPr="00CC101E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8A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4E7"/>
    <w:multiLevelType w:val="hybridMultilevel"/>
    <w:tmpl w:val="393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345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91B"/>
    <w:multiLevelType w:val="hybridMultilevel"/>
    <w:tmpl w:val="263A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91D"/>
    <w:multiLevelType w:val="hybridMultilevel"/>
    <w:tmpl w:val="10A84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0C1B"/>
    <w:multiLevelType w:val="hybridMultilevel"/>
    <w:tmpl w:val="4B9E6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71DEB"/>
    <w:multiLevelType w:val="hybridMultilevel"/>
    <w:tmpl w:val="FC50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2A73"/>
    <w:multiLevelType w:val="hybridMultilevel"/>
    <w:tmpl w:val="23222344"/>
    <w:lvl w:ilvl="0" w:tplc="7E68FC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81730">
    <w:abstractNumId w:val="6"/>
  </w:num>
  <w:num w:numId="2" w16cid:durableId="943195425">
    <w:abstractNumId w:val="5"/>
  </w:num>
  <w:num w:numId="3" w16cid:durableId="1272934046">
    <w:abstractNumId w:val="1"/>
  </w:num>
  <w:num w:numId="4" w16cid:durableId="1199855438">
    <w:abstractNumId w:val="4"/>
  </w:num>
  <w:num w:numId="5" w16cid:durableId="1802575988">
    <w:abstractNumId w:val="3"/>
  </w:num>
  <w:num w:numId="6" w16cid:durableId="1862936504">
    <w:abstractNumId w:val="0"/>
  </w:num>
  <w:num w:numId="7" w16cid:durableId="1529563928">
    <w:abstractNumId w:val="2"/>
  </w:num>
  <w:num w:numId="8" w16cid:durableId="262107160">
    <w:abstractNumId w:val="8"/>
  </w:num>
  <w:num w:numId="9" w16cid:durableId="200820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23D29"/>
    <w:rsid w:val="00026521"/>
    <w:rsid w:val="00041F49"/>
    <w:rsid w:val="00077791"/>
    <w:rsid w:val="00080AD8"/>
    <w:rsid w:val="000A7411"/>
    <w:rsid w:val="000D28E3"/>
    <w:rsid w:val="000D364C"/>
    <w:rsid w:val="000E4CAA"/>
    <w:rsid w:val="000F2A6C"/>
    <w:rsid w:val="000F3194"/>
    <w:rsid w:val="000F6CE1"/>
    <w:rsid w:val="00130649"/>
    <w:rsid w:val="0013270D"/>
    <w:rsid w:val="00151442"/>
    <w:rsid w:val="00151D5D"/>
    <w:rsid w:val="001919F7"/>
    <w:rsid w:val="001A45DB"/>
    <w:rsid w:val="001E2E8A"/>
    <w:rsid w:val="001E5DDA"/>
    <w:rsid w:val="001F3584"/>
    <w:rsid w:val="00200762"/>
    <w:rsid w:val="002107E9"/>
    <w:rsid w:val="00251091"/>
    <w:rsid w:val="0026241D"/>
    <w:rsid w:val="002865AE"/>
    <w:rsid w:val="002950D1"/>
    <w:rsid w:val="002A29A8"/>
    <w:rsid w:val="002F77E9"/>
    <w:rsid w:val="0031793E"/>
    <w:rsid w:val="00337697"/>
    <w:rsid w:val="003567D4"/>
    <w:rsid w:val="00360EAC"/>
    <w:rsid w:val="003814D0"/>
    <w:rsid w:val="003827F8"/>
    <w:rsid w:val="003C3D90"/>
    <w:rsid w:val="003C6617"/>
    <w:rsid w:val="003E0958"/>
    <w:rsid w:val="003E29C9"/>
    <w:rsid w:val="00460955"/>
    <w:rsid w:val="00462985"/>
    <w:rsid w:val="0047353C"/>
    <w:rsid w:val="0047781D"/>
    <w:rsid w:val="004949AA"/>
    <w:rsid w:val="004B4316"/>
    <w:rsid w:val="004C7380"/>
    <w:rsid w:val="004E3186"/>
    <w:rsid w:val="004E41CF"/>
    <w:rsid w:val="004F268F"/>
    <w:rsid w:val="005077E2"/>
    <w:rsid w:val="00523481"/>
    <w:rsid w:val="00527CA9"/>
    <w:rsid w:val="00540435"/>
    <w:rsid w:val="00566082"/>
    <w:rsid w:val="0059736A"/>
    <w:rsid w:val="005C2E72"/>
    <w:rsid w:val="00605ECE"/>
    <w:rsid w:val="006B6B78"/>
    <w:rsid w:val="006D24E4"/>
    <w:rsid w:val="006D42A0"/>
    <w:rsid w:val="00723720"/>
    <w:rsid w:val="007350BB"/>
    <w:rsid w:val="00741BFC"/>
    <w:rsid w:val="007A2DA0"/>
    <w:rsid w:val="007A6F7D"/>
    <w:rsid w:val="007C65A2"/>
    <w:rsid w:val="007F25CF"/>
    <w:rsid w:val="0080587A"/>
    <w:rsid w:val="00823855"/>
    <w:rsid w:val="00832C72"/>
    <w:rsid w:val="00857F0A"/>
    <w:rsid w:val="00862599"/>
    <w:rsid w:val="00862AEB"/>
    <w:rsid w:val="008772E1"/>
    <w:rsid w:val="008B2A98"/>
    <w:rsid w:val="008D50BD"/>
    <w:rsid w:val="008E2499"/>
    <w:rsid w:val="008E5F22"/>
    <w:rsid w:val="009254B1"/>
    <w:rsid w:val="00961DA6"/>
    <w:rsid w:val="00973549"/>
    <w:rsid w:val="0097729E"/>
    <w:rsid w:val="00983789"/>
    <w:rsid w:val="009943FA"/>
    <w:rsid w:val="009A41E9"/>
    <w:rsid w:val="009D4422"/>
    <w:rsid w:val="009D4BB0"/>
    <w:rsid w:val="009D6752"/>
    <w:rsid w:val="00A02069"/>
    <w:rsid w:val="00A053BA"/>
    <w:rsid w:val="00A11AB9"/>
    <w:rsid w:val="00A374EA"/>
    <w:rsid w:val="00A4656B"/>
    <w:rsid w:val="00A53174"/>
    <w:rsid w:val="00A75DC1"/>
    <w:rsid w:val="00A93CA3"/>
    <w:rsid w:val="00A948EF"/>
    <w:rsid w:val="00A95814"/>
    <w:rsid w:val="00AB514E"/>
    <w:rsid w:val="00AB723E"/>
    <w:rsid w:val="00AF238A"/>
    <w:rsid w:val="00B17620"/>
    <w:rsid w:val="00B437EC"/>
    <w:rsid w:val="00B56F06"/>
    <w:rsid w:val="00B657E0"/>
    <w:rsid w:val="00B662D6"/>
    <w:rsid w:val="00B80340"/>
    <w:rsid w:val="00B974E0"/>
    <w:rsid w:val="00C02D47"/>
    <w:rsid w:val="00C221F0"/>
    <w:rsid w:val="00C404B3"/>
    <w:rsid w:val="00C41B24"/>
    <w:rsid w:val="00C80593"/>
    <w:rsid w:val="00C842AE"/>
    <w:rsid w:val="00C97C49"/>
    <w:rsid w:val="00CC101E"/>
    <w:rsid w:val="00CC3DB3"/>
    <w:rsid w:val="00CD7882"/>
    <w:rsid w:val="00CE6FB3"/>
    <w:rsid w:val="00CF14DD"/>
    <w:rsid w:val="00D067F3"/>
    <w:rsid w:val="00D07D1A"/>
    <w:rsid w:val="00D44249"/>
    <w:rsid w:val="00D477FD"/>
    <w:rsid w:val="00D83033"/>
    <w:rsid w:val="00D9572B"/>
    <w:rsid w:val="00DB4459"/>
    <w:rsid w:val="00DB696E"/>
    <w:rsid w:val="00DB7FFA"/>
    <w:rsid w:val="00DC0F4F"/>
    <w:rsid w:val="00DC3206"/>
    <w:rsid w:val="00DC5C18"/>
    <w:rsid w:val="00DC7119"/>
    <w:rsid w:val="00DD3DD2"/>
    <w:rsid w:val="00DE0DB0"/>
    <w:rsid w:val="00DE3E83"/>
    <w:rsid w:val="00DF6A03"/>
    <w:rsid w:val="00E00771"/>
    <w:rsid w:val="00E10229"/>
    <w:rsid w:val="00E517DA"/>
    <w:rsid w:val="00E71568"/>
    <w:rsid w:val="00EB2BEA"/>
    <w:rsid w:val="00EC65BC"/>
    <w:rsid w:val="00EE3035"/>
    <w:rsid w:val="00EF6A4C"/>
    <w:rsid w:val="00F079A6"/>
    <w:rsid w:val="00F26228"/>
    <w:rsid w:val="00F27B71"/>
    <w:rsid w:val="00F43F22"/>
    <w:rsid w:val="00FC5C03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B9C5"/>
  <w15:docId w15:val="{3527C68D-CB90-4CAB-A7D8-6174224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customStyle="1" w:styleId="s4">
    <w:name w:val="s4"/>
    <w:basedOn w:val="Normal"/>
    <w:rsid w:val="00460955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n-GB"/>
    </w:rPr>
  </w:style>
  <w:style w:type="character" w:customStyle="1" w:styleId="s9">
    <w:name w:val="s9"/>
    <w:basedOn w:val="DefaultParagraphFont"/>
    <w:rsid w:val="00460955"/>
  </w:style>
  <w:style w:type="paragraph" w:styleId="NormalWeb">
    <w:name w:val="Normal (Web)"/>
    <w:basedOn w:val="Normal"/>
    <w:uiPriority w:val="99"/>
    <w:unhideWhenUsed/>
    <w:rsid w:val="00540435"/>
    <w:pPr>
      <w:spacing w:before="100" w:beforeAutospacing="1" w:after="100" w:afterAutospacing="1"/>
      <w:jc w:val="left"/>
    </w:pPr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F074D58A3EC614B93CA817797CC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C6F7-6AFF-8D4E-8882-6DEF8CFDD1CB}"/>
      </w:docPartPr>
      <w:docPartBody>
        <w:p w:rsidR="008345C0" w:rsidRDefault="00DC6FE9" w:rsidP="00DC6FE9">
          <w:pPr>
            <w:pStyle w:val="7F074D58A3EC614B93CA817797CCB949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58532B2A5D1D24DB1A0C8A525AE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4D40-DA9D-584F-88D3-710584E57173}"/>
      </w:docPartPr>
      <w:docPartBody>
        <w:p w:rsidR="008345C0" w:rsidRDefault="00DC6FE9" w:rsidP="00DC6FE9">
          <w:pPr>
            <w:pStyle w:val="358532B2A5D1D24DB1A0C8A525AE5D8A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8B967FBBBE928F4C94252DA2AE25B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D26CA-A6DF-4D43-B22F-20F4B03D41D5}"/>
      </w:docPartPr>
      <w:docPartBody>
        <w:p w:rsidR="008345C0" w:rsidRDefault="00DC6FE9" w:rsidP="00DC6FE9">
          <w:pPr>
            <w:pStyle w:val="8B967FBBBE928F4C94252DA2AE25BB8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F2CEEF12C52D9748BD78A2B05E00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C7FF-B6A0-7447-9D20-208D2C956EA9}"/>
      </w:docPartPr>
      <w:docPartBody>
        <w:p w:rsidR="008345C0" w:rsidRDefault="00DC6FE9" w:rsidP="00DC6FE9">
          <w:pPr>
            <w:pStyle w:val="F2CEEF12C52D9748BD78A2B05E0093D4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566CFFE14C0B846B2A899F5F5BB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07BF-5DC4-2243-9A1B-3DC41CF69FE7}"/>
      </w:docPartPr>
      <w:docPartBody>
        <w:p w:rsidR="008345C0" w:rsidRDefault="00DC6FE9" w:rsidP="00DC6FE9">
          <w:pPr>
            <w:pStyle w:val="1566CFFE14C0B846B2A899F5F5BBC849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1712DA7478399642BB8425A85255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0245-DCAB-EA46-80AC-0C0B572EEB43}"/>
      </w:docPartPr>
      <w:docPartBody>
        <w:p w:rsidR="008345C0" w:rsidRDefault="00DC6FE9" w:rsidP="00DC6FE9">
          <w:pPr>
            <w:pStyle w:val="1712DA7478399642BB8425A852554FAD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9F9C2729FF2A9042A24BC04920FF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C63F-FE31-5F44-9F28-2B31926FB83D}"/>
      </w:docPartPr>
      <w:docPartBody>
        <w:p w:rsidR="008345C0" w:rsidRDefault="00DC6FE9" w:rsidP="00DC6FE9">
          <w:pPr>
            <w:pStyle w:val="9F9C2729FF2A9042A24BC04920FFE218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F02A7DB0E1E16142AB2A70947F71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9C14-C2F9-1549-939E-7DE89A931551}"/>
      </w:docPartPr>
      <w:docPartBody>
        <w:p w:rsidR="003E1370" w:rsidRDefault="008345C0" w:rsidP="008345C0">
          <w:pPr>
            <w:pStyle w:val="F02A7DB0E1E16142AB2A70947F71D956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EFB83A4614F8674BA856C9682DDF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9D98-D05E-1D49-9072-D991DEE3FA2E}"/>
      </w:docPartPr>
      <w:docPartBody>
        <w:p w:rsidR="003E1370" w:rsidRDefault="008345C0" w:rsidP="008345C0">
          <w:pPr>
            <w:pStyle w:val="EFB83A4614F8674BA856C9682DDFECE9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2138"/>
    <w:rsid w:val="002200D3"/>
    <w:rsid w:val="002A4DE1"/>
    <w:rsid w:val="003E1370"/>
    <w:rsid w:val="004309A2"/>
    <w:rsid w:val="00440C74"/>
    <w:rsid w:val="004C4CC5"/>
    <w:rsid w:val="006449AF"/>
    <w:rsid w:val="0068595D"/>
    <w:rsid w:val="0076218F"/>
    <w:rsid w:val="00770C06"/>
    <w:rsid w:val="0079367C"/>
    <w:rsid w:val="008345C0"/>
    <w:rsid w:val="00851919"/>
    <w:rsid w:val="008C0375"/>
    <w:rsid w:val="009007F4"/>
    <w:rsid w:val="00A34C03"/>
    <w:rsid w:val="00BC6454"/>
    <w:rsid w:val="00BE4183"/>
    <w:rsid w:val="00C00C70"/>
    <w:rsid w:val="00DC6FE9"/>
    <w:rsid w:val="00EC0881"/>
    <w:rsid w:val="00EC2F11"/>
    <w:rsid w:val="00E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C0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02A7DB0E1E16142AB2A70947F71D956">
    <w:name w:val="F02A7DB0E1E16142AB2A70947F71D956"/>
    <w:rsid w:val="008345C0"/>
    <w:pPr>
      <w:spacing w:after="0" w:line="240" w:lineRule="auto"/>
    </w:pPr>
    <w:rPr>
      <w:sz w:val="24"/>
      <w:szCs w:val="24"/>
    </w:rPr>
  </w:style>
  <w:style w:type="paragraph" w:customStyle="1" w:styleId="EFB83A4614F8674BA856C9682DDFECE9">
    <w:name w:val="EFB83A4614F8674BA856C9682DDFECE9"/>
    <w:rsid w:val="008345C0"/>
    <w:pPr>
      <w:spacing w:after="0" w:line="240" w:lineRule="auto"/>
    </w:pPr>
    <w:rPr>
      <w:sz w:val="24"/>
      <w:szCs w:val="24"/>
    </w:rPr>
  </w:style>
  <w:style w:type="paragraph" w:customStyle="1" w:styleId="7F074D58A3EC614B93CA817797CCB949">
    <w:name w:val="7F074D58A3EC614B93CA817797CCB949"/>
    <w:rsid w:val="00DC6FE9"/>
    <w:pPr>
      <w:spacing w:after="0" w:line="240" w:lineRule="auto"/>
    </w:pPr>
    <w:rPr>
      <w:sz w:val="24"/>
      <w:szCs w:val="24"/>
    </w:rPr>
  </w:style>
  <w:style w:type="paragraph" w:customStyle="1" w:styleId="358532B2A5D1D24DB1A0C8A525AE5D8A">
    <w:name w:val="358532B2A5D1D24DB1A0C8A525AE5D8A"/>
    <w:rsid w:val="00DC6FE9"/>
    <w:pPr>
      <w:spacing w:after="0" w:line="240" w:lineRule="auto"/>
    </w:pPr>
    <w:rPr>
      <w:sz w:val="24"/>
      <w:szCs w:val="24"/>
    </w:rPr>
  </w:style>
  <w:style w:type="paragraph" w:customStyle="1" w:styleId="8B967FBBBE928F4C94252DA2AE25BB81">
    <w:name w:val="8B967FBBBE928F4C94252DA2AE25BB81"/>
    <w:rsid w:val="00DC6FE9"/>
    <w:pPr>
      <w:spacing w:after="0" w:line="240" w:lineRule="auto"/>
    </w:pPr>
    <w:rPr>
      <w:sz w:val="24"/>
      <w:szCs w:val="24"/>
    </w:rPr>
  </w:style>
  <w:style w:type="paragraph" w:customStyle="1" w:styleId="F2CEEF12C52D9748BD78A2B05E0093D4">
    <w:name w:val="F2CEEF12C52D9748BD78A2B05E0093D4"/>
    <w:rsid w:val="00DC6FE9"/>
    <w:pPr>
      <w:spacing w:after="0" w:line="240" w:lineRule="auto"/>
    </w:pPr>
    <w:rPr>
      <w:sz w:val="24"/>
      <w:szCs w:val="24"/>
    </w:rPr>
  </w:style>
  <w:style w:type="paragraph" w:customStyle="1" w:styleId="1566CFFE14C0B846B2A899F5F5BBC849">
    <w:name w:val="1566CFFE14C0B846B2A899F5F5BBC849"/>
    <w:rsid w:val="00DC6FE9"/>
    <w:pPr>
      <w:spacing w:after="0" w:line="240" w:lineRule="auto"/>
    </w:pPr>
    <w:rPr>
      <w:sz w:val="24"/>
      <w:szCs w:val="24"/>
    </w:rPr>
  </w:style>
  <w:style w:type="paragraph" w:customStyle="1" w:styleId="1712DA7478399642BB8425A852554FAD">
    <w:name w:val="1712DA7478399642BB8425A852554FAD"/>
    <w:rsid w:val="00DC6FE9"/>
    <w:pPr>
      <w:spacing w:after="0" w:line="240" w:lineRule="auto"/>
    </w:pPr>
    <w:rPr>
      <w:sz w:val="24"/>
      <w:szCs w:val="24"/>
    </w:rPr>
  </w:style>
  <w:style w:type="paragraph" w:customStyle="1" w:styleId="9F9C2729FF2A9042A24BC04920FFE218">
    <w:name w:val="9F9C2729FF2A9042A24BC04920FFE218"/>
    <w:rsid w:val="00DC6F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DD57E96FBAC42B38143C7DF1DAB43" ma:contentTypeVersion="2" ma:contentTypeDescription="Create a new document." ma:contentTypeScope="" ma:versionID="58eb874d6b834907c7bc569770060a10">
  <xsd:schema xmlns:xsd="http://www.w3.org/2001/XMLSchema" xmlns:xs="http://www.w3.org/2001/XMLSchema" xmlns:p="http://schemas.microsoft.com/office/2006/metadata/properties" xmlns:ns2="4d2943d4-52a6-41b4-bee7-d3662f0c2811" targetNamespace="http://schemas.microsoft.com/office/2006/metadata/properties" ma:root="true" ma:fieldsID="3835071b093d1575a4edb29fc64eb688" ns2:_="">
    <xsd:import namespace="4d2943d4-52a6-41b4-bee7-d3662f0c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943d4-52a6-41b4-bee7-d3662f0c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40CBF-9A98-46F8-8354-7EC181250869}">
  <ds:schemaRefs>
    <ds:schemaRef ds:uri="4d2943d4-52a6-41b4-bee7-d3662f0c281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15883-FE20-4B47-BEDF-ED285284F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C85B-44C4-4FCC-B12F-8D86D19D6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943d4-52a6-41b4-bee7-d3662f0c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2183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Griffith, Robin (griffi55)</cp:lastModifiedBy>
  <cp:revision>3</cp:revision>
  <cp:lastPrinted>2014-08-06T08:38:00Z</cp:lastPrinted>
  <dcterms:created xsi:type="dcterms:W3CDTF">2023-08-31T13:29:00Z</dcterms:created>
  <dcterms:modified xsi:type="dcterms:W3CDTF">2023-08-31T14:58:00Z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0x0101007CADD57E96FBAC42B38143C7DF1DAB43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